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D4" w:rsidRPr="005C29D4" w:rsidRDefault="005C29D4" w:rsidP="005C29D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bCs/>
          <w:color w:val="646464"/>
          <w:kern w:val="36"/>
          <w:sz w:val="48"/>
          <w:szCs w:val="48"/>
          <w:lang w:eastAsia="pl-PL"/>
        </w:rPr>
      </w:pPr>
      <w:r w:rsidRPr="005C29D4">
        <w:rPr>
          <w:rFonts w:ascii="Verdana" w:eastAsia="Times New Roman" w:hAnsi="Verdana"/>
          <w:b/>
          <w:bCs/>
          <w:color w:val="646464"/>
          <w:kern w:val="36"/>
          <w:sz w:val="48"/>
          <w:szCs w:val="48"/>
          <w:lang w:eastAsia="pl-PL"/>
        </w:rPr>
        <w:t xml:space="preserve">Deklaracja dostępności Biuletynu Informacji Publicznej </w:t>
      </w:r>
      <w:r w:rsidR="00520104">
        <w:rPr>
          <w:rFonts w:ascii="Verdana" w:eastAsia="Times New Roman" w:hAnsi="Verdana"/>
          <w:b/>
          <w:bCs/>
          <w:color w:val="646464"/>
          <w:kern w:val="36"/>
          <w:sz w:val="48"/>
          <w:szCs w:val="48"/>
          <w:lang w:eastAsia="pl-PL"/>
        </w:rPr>
        <w:t>Młodzieżowego Ośrodka Wychowawczego nr 3 im. dr Grzegorza Maja</w:t>
      </w:r>
    </w:p>
    <w:p w:rsidR="005C29D4" w:rsidRPr="005C29D4" w:rsidRDefault="00520104" w:rsidP="005C29D4">
      <w:p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>Młodzieżowy Ośrodek Wychowawczy nr 3</w:t>
      </w:r>
      <w:r w:rsidR="00B57719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im. dr Grzegorza Maja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</w:t>
      </w:r>
      <w:r w:rsidR="005C29D4"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zobowiązuje się zapewnić dostępność swojej strony internetowej zgodnie z przepisami ustawy z dnia 4 kwietnia 2019 r. o dostępności cyfrowej stron internetowych i aplikacji mobilnych podmiotów publicznych. Oświadczenie w sprawie dostępności ma zastosowanie do Biuletynu Informacji Publicznej </w:t>
      </w:r>
      <w:r w:rsidR="00122169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Młodzieżowego Ośrodka wychowawczego nr 3 im. </w:t>
      </w:r>
      <w:r w:rsidR="00B57719">
        <w:rPr>
          <w:rFonts w:ascii="Verdana" w:eastAsia="Times New Roman" w:hAnsi="Verdana"/>
          <w:color w:val="646464"/>
          <w:sz w:val="17"/>
          <w:szCs w:val="17"/>
          <w:lang w:eastAsia="pl-PL"/>
        </w:rPr>
        <w:t>d</w:t>
      </w:r>
      <w:r w:rsidR="00122169">
        <w:rPr>
          <w:rFonts w:ascii="Verdana" w:eastAsia="Times New Roman" w:hAnsi="Verdana"/>
          <w:color w:val="646464"/>
          <w:sz w:val="17"/>
          <w:szCs w:val="17"/>
          <w:lang w:eastAsia="pl-PL"/>
        </w:rPr>
        <w:t>r Grzegorza Maja.</w:t>
      </w:r>
    </w:p>
    <w:p w:rsidR="005C29D4" w:rsidRPr="005C29D4" w:rsidRDefault="005C29D4" w:rsidP="005C2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Data publikacji strony internetowej: </w:t>
      </w:r>
      <w:r w:rsidR="00B57719">
        <w:rPr>
          <w:rFonts w:ascii="Verdana" w:eastAsia="Times New Roman" w:hAnsi="Verdana"/>
          <w:color w:val="646464"/>
          <w:sz w:val="17"/>
          <w:szCs w:val="17"/>
          <w:lang w:eastAsia="pl-PL"/>
        </w:rPr>
        <w:t>2012-11-08</w:t>
      </w:r>
    </w:p>
    <w:p w:rsidR="005C29D4" w:rsidRPr="005C29D4" w:rsidRDefault="005C29D4" w:rsidP="005C2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Data ostatniej istotnej aktualizacji:</w:t>
      </w:r>
      <w:r w:rsidR="00B57719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 </w:t>
      </w: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</w:t>
      </w:r>
      <w:r w:rsidR="00B57719">
        <w:rPr>
          <w:rFonts w:ascii="Verdana" w:eastAsia="Times New Roman" w:hAnsi="Verdana"/>
          <w:color w:val="646464"/>
          <w:sz w:val="17"/>
          <w:szCs w:val="17"/>
          <w:lang w:eastAsia="pl-PL"/>
        </w:rPr>
        <w:t>2018-02-11</w:t>
      </w:r>
    </w:p>
    <w:p w:rsidR="005C29D4" w:rsidRPr="005C29D4" w:rsidRDefault="005C29D4" w:rsidP="005C29D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color w:val="646464"/>
          <w:sz w:val="36"/>
          <w:szCs w:val="36"/>
          <w:lang w:eastAsia="pl-PL"/>
        </w:rPr>
      </w:pPr>
      <w:r w:rsidRPr="005C29D4">
        <w:rPr>
          <w:rFonts w:ascii="Verdana" w:eastAsia="Times New Roman" w:hAnsi="Verdana"/>
          <w:b/>
          <w:bCs/>
          <w:color w:val="646464"/>
          <w:sz w:val="36"/>
          <w:szCs w:val="36"/>
          <w:lang w:eastAsia="pl-PL"/>
        </w:rPr>
        <w:t>Status pod względem zgodności z ustawą</w:t>
      </w:r>
    </w:p>
    <w:p w:rsidR="005C29D4" w:rsidRPr="005C29D4" w:rsidRDefault="005C29D4" w:rsidP="005C29D4">
      <w:p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Strona internetowa jest częściowo zgodna z ustawą o dostępności cyfrowej stron internetowych i aplikacji mobilnych podmiotów publicznych z powodu niezgodności wymienionych poniżej:</w:t>
      </w:r>
    </w:p>
    <w:p w:rsidR="005C29D4" w:rsidRPr="005C29D4" w:rsidRDefault="005C29D4" w:rsidP="005C2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Brak jest transkrypcji opisowej niektórych materiałów dźwiękowych.</w:t>
      </w:r>
    </w:p>
    <w:p w:rsidR="005C29D4" w:rsidRPr="005C29D4" w:rsidRDefault="005C29D4" w:rsidP="005C2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Niektóre linki mogą być dwuznaczne dla użytkowników i nie są wystarczająco opisane.</w:t>
      </w:r>
    </w:p>
    <w:p w:rsidR="005C29D4" w:rsidRPr="005C29D4" w:rsidRDefault="005C29D4" w:rsidP="005C2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Brak dostępności wszystkich funkcjonalności za pomocą klawiatury.</w:t>
      </w:r>
    </w:p>
    <w:p w:rsidR="005C29D4" w:rsidRPr="005C29D4" w:rsidRDefault="005C29D4" w:rsidP="005C2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Niektóre z zamieszczonych plików to graficzne pliki PDF.</w:t>
      </w:r>
    </w:p>
    <w:p w:rsidR="005C29D4" w:rsidRPr="005C29D4" w:rsidRDefault="005C29D4" w:rsidP="005C2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Niektóre informacje przedstawiono jedynie w formie graficznej.</w:t>
      </w:r>
    </w:p>
    <w:p w:rsidR="005C29D4" w:rsidRPr="005C29D4" w:rsidRDefault="005C29D4" w:rsidP="005C2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Część zdjęć nie posiada opisu alternatywnego.</w:t>
      </w:r>
    </w:p>
    <w:p w:rsidR="005C29D4" w:rsidRPr="005C29D4" w:rsidRDefault="005C29D4" w:rsidP="005C2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Na niektórych stronach brak jest odpowiedniej struktury nagłówkowej artykułów.</w:t>
      </w:r>
    </w:p>
    <w:p w:rsidR="005C29D4" w:rsidRPr="005C29D4" w:rsidRDefault="005C29D4" w:rsidP="005C2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Niektóre elementy tekstowe nie mają możliwości zmiany rozmiaru czcionki.</w:t>
      </w:r>
    </w:p>
    <w:p w:rsidR="005C29D4" w:rsidRPr="005C29D4" w:rsidRDefault="005C29D4" w:rsidP="005C2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Brak jest możliwości zmiany odstępów między wyrazami lub liniami tekstu.</w:t>
      </w:r>
    </w:p>
    <w:p w:rsidR="005C29D4" w:rsidRPr="005C29D4" w:rsidRDefault="005C29D4" w:rsidP="005C29D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color w:val="646464"/>
          <w:sz w:val="36"/>
          <w:szCs w:val="36"/>
          <w:lang w:eastAsia="pl-PL"/>
        </w:rPr>
      </w:pPr>
      <w:r w:rsidRPr="005C29D4">
        <w:rPr>
          <w:rFonts w:ascii="Verdana" w:eastAsia="Times New Roman" w:hAnsi="Verdana"/>
          <w:b/>
          <w:bCs/>
          <w:color w:val="646464"/>
          <w:sz w:val="36"/>
          <w:szCs w:val="36"/>
          <w:lang w:eastAsia="pl-PL"/>
        </w:rPr>
        <w:t>Przygotowanie deklaracji w sprawie dostępności</w:t>
      </w:r>
    </w:p>
    <w:p w:rsidR="005C29D4" w:rsidRPr="000A77BF" w:rsidRDefault="005C29D4" w:rsidP="005C29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0A77B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Deklarację sporządzono dnia: </w:t>
      </w:r>
      <w:r w:rsidR="000A77BF">
        <w:rPr>
          <w:rFonts w:ascii="Verdana" w:eastAsia="Times New Roman" w:hAnsi="Verdana"/>
          <w:color w:val="646464"/>
          <w:sz w:val="17"/>
          <w:szCs w:val="17"/>
          <w:lang w:eastAsia="pl-PL"/>
        </w:rPr>
        <w:t>2021-03-17</w:t>
      </w:r>
    </w:p>
    <w:p w:rsidR="005C29D4" w:rsidRPr="005C29D4" w:rsidRDefault="005C29D4" w:rsidP="005C29D4">
      <w:p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Deklarację sporządzono na podstawie samooceny.</w:t>
      </w:r>
    </w:p>
    <w:p w:rsidR="005C29D4" w:rsidRPr="005C29D4" w:rsidRDefault="005C29D4" w:rsidP="005C29D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color w:val="646464"/>
          <w:sz w:val="36"/>
          <w:szCs w:val="36"/>
          <w:lang w:eastAsia="pl-PL"/>
        </w:rPr>
      </w:pPr>
      <w:r w:rsidRPr="005C29D4">
        <w:rPr>
          <w:rFonts w:ascii="Verdana" w:eastAsia="Times New Roman" w:hAnsi="Verdana"/>
          <w:b/>
          <w:bCs/>
          <w:color w:val="646464"/>
          <w:sz w:val="36"/>
          <w:szCs w:val="36"/>
          <w:lang w:eastAsia="pl-PL"/>
        </w:rPr>
        <w:t>Skróty klawiaturowe</w:t>
      </w:r>
    </w:p>
    <w:p w:rsidR="005C29D4" w:rsidRPr="005C29D4" w:rsidRDefault="005C29D4" w:rsidP="005C29D4">
      <w:p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Na stronie internetowej można używać standardowych skrótów klawiaturowych przeglądarki.</w:t>
      </w:r>
    </w:p>
    <w:p w:rsidR="005C29D4" w:rsidRPr="005C29D4" w:rsidRDefault="005C29D4" w:rsidP="005C29D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color w:val="646464"/>
          <w:sz w:val="36"/>
          <w:szCs w:val="36"/>
          <w:lang w:eastAsia="pl-PL"/>
        </w:rPr>
      </w:pPr>
      <w:r w:rsidRPr="005C29D4">
        <w:rPr>
          <w:rFonts w:ascii="Verdana" w:eastAsia="Times New Roman" w:hAnsi="Verdana"/>
          <w:b/>
          <w:bCs/>
          <w:color w:val="646464"/>
          <w:sz w:val="36"/>
          <w:szCs w:val="36"/>
          <w:lang w:eastAsia="pl-PL"/>
        </w:rPr>
        <w:t>Informacje zwrotne i dane kontaktowe</w:t>
      </w:r>
    </w:p>
    <w:p w:rsidR="005C29D4" w:rsidRPr="005C29D4" w:rsidRDefault="005C29D4" w:rsidP="005C29D4">
      <w:p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W przypadku problemów z dostępnością strony internetowej prosimy o kontakt. Osobą kontaktową jest </w:t>
      </w:r>
      <w:r w:rsidR="00B57719">
        <w:rPr>
          <w:rFonts w:ascii="Verdana" w:eastAsia="Times New Roman" w:hAnsi="Verdana"/>
          <w:b/>
          <w:bCs/>
          <w:color w:val="646464"/>
          <w:sz w:val="17"/>
          <w:szCs w:val="17"/>
          <w:lang w:eastAsia="pl-PL"/>
        </w:rPr>
        <w:t>Regina Boruta, rboruta@edu.um.warszawa.pl</w:t>
      </w: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Kontaktować można się także dzwoniąc na numer telefonu </w:t>
      </w:r>
      <w:r w:rsidR="00B57719">
        <w:rPr>
          <w:rFonts w:ascii="Verdana" w:eastAsia="Times New Roman" w:hAnsi="Verdana"/>
          <w:b/>
          <w:bCs/>
          <w:color w:val="646464"/>
          <w:sz w:val="17"/>
          <w:szCs w:val="17"/>
          <w:lang w:eastAsia="pl-PL"/>
        </w:rPr>
        <w:t>22/8729297</w:t>
      </w: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. Tą samą drogą można składać wnioski o udostępnienie informacji niedostępnej oraz składać żądania zapewnienia dostępności.</w:t>
      </w:r>
    </w:p>
    <w:p w:rsidR="005C29D4" w:rsidRPr="005C29D4" w:rsidRDefault="005C29D4" w:rsidP="005C29D4">
      <w:p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lastRenderedPageBreak/>
        <w:t>Każdy ma prawo do wystąpienia z żądaniem zapewnienia dostępności cyfrowej strony internetowej, lub jakiegoś jej elementu. Można także zażądać udostępnienia informacji w formach alternatywnych. Żądanie powinno zawierać dane osoby zgłaszającej żądanie, wskazanie, o którą stronę internetową chodzi oraz sposób kontaktu. Jeżeli osoba żądająca zgłasza potrzebę otrzymania informacji w formie alternatywnej, powinna także określić formę tej informacji.</w:t>
      </w:r>
    </w:p>
    <w:p w:rsidR="005C29D4" w:rsidRPr="005C29D4" w:rsidRDefault="005C29D4" w:rsidP="005C29D4">
      <w:p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5C29D4" w:rsidRPr="005C29D4" w:rsidRDefault="005C29D4" w:rsidP="005C29D4">
      <w:p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W przypadku, gdy podmiot publiczny odmówi realizacji żądania zapewnienia dostępności lub alternatywnego dostępu do informacji, można złożyć do podmiotu skargę na takie działanie.</w:t>
      </w:r>
    </w:p>
    <w:p w:rsidR="005C29D4" w:rsidRPr="005C29D4" w:rsidRDefault="005C29D4" w:rsidP="005C29D4">
      <w:pPr>
        <w:spacing w:before="100" w:beforeAutospacing="1" w:after="100" w:afterAutospacing="1" w:line="24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5C29D4">
        <w:rPr>
          <w:rFonts w:ascii="Verdana" w:eastAsia="Times New Roman" w:hAnsi="Verdana"/>
          <w:color w:val="646464"/>
          <w:sz w:val="17"/>
          <w:szCs w:val="17"/>
          <w:lang w:eastAsia="pl-PL"/>
        </w:rPr>
        <w:t>Po wyczerpaniu wskazanej wyżej procedury skargę można złożyć do Rzecznika Praw Obywatelskich </w:t>
      </w:r>
      <w:hyperlink r:id="rId5" w:tgtFrame="_blank" w:tooltip="Serwis internetowy Rzecznika Praw Obywatelskich" w:history="1">
        <w:r w:rsidRPr="005C29D4">
          <w:rPr>
            <w:rFonts w:ascii="Verdana" w:eastAsia="Times New Roman" w:hAnsi="Verdana"/>
            <w:color w:val="646464"/>
            <w:sz w:val="17"/>
            <w:szCs w:val="17"/>
            <w:u w:val="single"/>
            <w:lang w:eastAsia="pl-PL"/>
          </w:rPr>
          <w:t>https://www.rpo.gov.pl/pl</w:t>
        </w:r>
      </w:hyperlink>
    </w:p>
    <w:p w:rsidR="005C29D4" w:rsidRPr="005C29D4" w:rsidRDefault="005C29D4" w:rsidP="005C29D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color w:val="646464"/>
          <w:sz w:val="36"/>
          <w:szCs w:val="36"/>
          <w:lang w:eastAsia="pl-PL"/>
        </w:rPr>
      </w:pPr>
      <w:r w:rsidRPr="005C29D4">
        <w:rPr>
          <w:rFonts w:ascii="Verdana" w:eastAsia="Times New Roman" w:hAnsi="Verdana"/>
          <w:b/>
          <w:bCs/>
          <w:color w:val="646464"/>
          <w:sz w:val="36"/>
          <w:szCs w:val="36"/>
          <w:lang w:eastAsia="pl-PL"/>
        </w:rPr>
        <w:t>Dostępność architektoniczna</w:t>
      </w:r>
    </w:p>
    <w:p w:rsidR="005C29D4" w:rsidRPr="005C29D4" w:rsidRDefault="005C29D4" w:rsidP="005C29D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646464"/>
          <w:sz w:val="27"/>
          <w:szCs w:val="27"/>
          <w:lang w:eastAsia="pl-PL"/>
        </w:rPr>
      </w:pPr>
      <w:r w:rsidRPr="005C29D4">
        <w:rPr>
          <w:rFonts w:ascii="Verdana" w:eastAsia="Times New Roman" w:hAnsi="Verdana"/>
          <w:b/>
          <w:bCs/>
          <w:color w:val="646464"/>
          <w:sz w:val="27"/>
          <w:szCs w:val="27"/>
          <w:lang w:eastAsia="pl-PL"/>
        </w:rPr>
        <w:t>Sposób dojazdu</w:t>
      </w:r>
    </w:p>
    <w:p w:rsidR="005C29D4" w:rsidRDefault="00B57719" w:rsidP="0049324F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Budynki znajdują się przy skrzyżowaniu ulicy Patriotów (po stronie  wschodniej) oraz ulicy </w:t>
      </w:r>
      <w:proofErr w:type="spellStart"/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>Drozdowej</w:t>
      </w:r>
      <w:proofErr w:type="spellEnd"/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. </w:t>
      </w:r>
    </w:p>
    <w:p w:rsidR="00644577" w:rsidRDefault="00B57719" w:rsidP="0049324F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Dojście piesze od ulicy Patriotów. Przejścia dla pieszych nie posiadają sygnalizacji świetlnej ani dźwiękowej. Chodnik jest przeznaczony dla pieszych. </w:t>
      </w:r>
    </w:p>
    <w:p w:rsidR="00644577" w:rsidRDefault="00B57719" w:rsidP="0049324F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Wejście na teren placówki </w:t>
      </w:r>
      <w:r w:rsidR="00C85FA5">
        <w:rPr>
          <w:rFonts w:ascii="Verdana" w:eastAsia="Times New Roman" w:hAnsi="Verdana"/>
          <w:color w:val="646464"/>
          <w:sz w:val="17"/>
          <w:szCs w:val="17"/>
          <w:lang w:eastAsia="pl-PL"/>
        </w:rPr>
        <w:t>przez furtkę o szer</w:t>
      </w:r>
      <w:r w:rsidR="000A77B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. 1,3 m. </w:t>
      </w:r>
      <w:r w:rsidR="00C85FA5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oraz bramę otwieraną przez naciśnięcie guzika sygnalizującego zamiar wjazdu do placówki. </w:t>
      </w:r>
    </w:p>
    <w:p w:rsidR="00644577" w:rsidRDefault="00C85FA5" w:rsidP="0049324F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Przyciski znajdują się na słupku obok furtki na wysokości </w:t>
      </w:r>
      <w:r w:rsidR="000A77BF">
        <w:rPr>
          <w:rFonts w:ascii="Verdana" w:eastAsia="Times New Roman" w:hAnsi="Verdana"/>
          <w:color w:val="646464"/>
          <w:sz w:val="17"/>
          <w:szCs w:val="17"/>
          <w:lang w:eastAsia="pl-PL"/>
        </w:rPr>
        <w:t>1,4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m. </w:t>
      </w:r>
    </w:p>
    <w:p w:rsidR="000E1E4A" w:rsidRDefault="00C85FA5" w:rsidP="0049324F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>Budynek szkoły znajduje się 10 m od furtki natomiast budynek główny z</w:t>
      </w:r>
      <w:r w:rsidR="006B1C0A">
        <w:rPr>
          <w:rFonts w:ascii="Verdana" w:eastAsia="Times New Roman" w:hAnsi="Verdana"/>
          <w:color w:val="646464"/>
          <w:sz w:val="17"/>
          <w:szCs w:val="17"/>
          <w:lang w:eastAsia="pl-PL"/>
        </w:rPr>
        <w:t>najduje się ok 100 m. od furtki. Dojście piesze (chodniki o szer</w:t>
      </w:r>
      <w:r w:rsidR="000A77BF">
        <w:rPr>
          <w:rFonts w:ascii="Verdana" w:eastAsia="Times New Roman" w:hAnsi="Verdana"/>
          <w:color w:val="646464"/>
          <w:sz w:val="17"/>
          <w:szCs w:val="17"/>
          <w:lang w:eastAsia="pl-PL"/>
        </w:rPr>
        <w:t>. 1,6 m.</w:t>
      </w:r>
      <w:r w:rsidR="006B1C0A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), oraz dojazd wyłożone są kostką brukową, bez żadnych progów i przeszkód. </w:t>
      </w:r>
      <w:r w:rsidR="000A77BF">
        <w:rPr>
          <w:rFonts w:ascii="Verdana" w:eastAsia="Times New Roman" w:hAnsi="Verdana"/>
          <w:color w:val="646464"/>
          <w:sz w:val="17"/>
          <w:szCs w:val="17"/>
          <w:lang w:eastAsia="pl-PL"/>
        </w:rPr>
        <w:t>Przy</w:t>
      </w:r>
      <w:r w:rsidR="006B1C0A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budynku szkoły </w:t>
      </w:r>
      <w:r w:rsidR="000A77BF">
        <w:rPr>
          <w:rFonts w:ascii="Verdana" w:eastAsia="Times New Roman" w:hAnsi="Verdana"/>
          <w:color w:val="646464"/>
          <w:sz w:val="17"/>
          <w:szCs w:val="17"/>
          <w:lang w:eastAsia="pl-PL"/>
        </w:rPr>
        <w:t>znajduje się parking</w:t>
      </w:r>
      <w:r w:rsidR="006B1C0A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z wydzielonym miejscem dla osób niepełnosprawnych.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</w:t>
      </w:r>
    </w:p>
    <w:p w:rsidR="000E1E4A" w:rsidRDefault="006B1C0A" w:rsidP="0049324F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Najbliższa stacja PKP Miedzeszyn znajduje się </w:t>
      </w:r>
      <w:r w:rsidR="00E02D6D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w odległości ok 600 m. Dojście na peron jest pochyłe, bez schodów. </w:t>
      </w:r>
    </w:p>
    <w:p w:rsidR="000E1E4A" w:rsidRDefault="00E02D6D" w:rsidP="0049324F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>Najbliższe przystanki autobusowe</w:t>
      </w:r>
      <w:r w:rsidR="000E1E4A">
        <w:rPr>
          <w:rFonts w:ascii="Verdana" w:eastAsia="Times New Roman" w:hAnsi="Verdana"/>
          <w:color w:val="646464"/>
          <w:sz w:val="17"/>
          <w:szCs w:val="17"/>
          <w:lang w:eastAsia="pl-PL"/>
        </w:rPr>
        <w:t>:</w:t>
      </w:r>
    </w:p>
    <w:p w:rsidR="000E1E4A" w:rsidRDefault="00E02D6D" w:rsidP="0049324F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PKP Miedzeszyn 01 </w:t>
      </w:r>
      <w:r w:rsidR="000E1E4A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Prasowa 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>(kierunek Warszawa Falenica, Otwock: 521, 142, 161,</w:t>
      </w:r>
      <w:r w:rsidR="000E1E4A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N22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>)</w:t>
      </w:r>
      <w:r w:rsidR="000E1E4A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, </w:t>
      </w:r>
    </w:p>
    <w:p w:rsidR="000E1E4A" w:rsidRDefault="000E1E4A" w:rsidP="0049324F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PKP Miedzeszyn 02 (kierunek Centrum: 521, N22), </w:t>
      </w:r>
    </w:p>
    <w:p w:rsidR="000E1E4A" w:rsidRDefault="000E1E4A" w:rsidP="0049324F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PKP Miedzeszyn Nadarzyńska ( kierunek Przewodowa 142, 161) </w:t>
      </w:r>
    </w:p>
    <w:p w:rsidR="000E1E4A" w:rsidRDefault="000E1E4A" w:rsidP="0049324F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Warszawa Lawinowa 01 (kierunek Aleksandrów 115) </w:t>
      </w:r>
    </w:p>
    <w:p w:rsidR="00B57719" w:rsidRDefault="000E1E4A" w:rsidP="0049324F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>Warszawa Lawinowa (kierunek Mokry Ług 115)</w:t>
      </w:r>
    </w:p>
    <w:p w:rsidR="008F5136" w:rsidRDefault="008F5136" w:rsidP="0049324F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644577">
        <w:rPr>
          <w:rFonts w:ascii="Verdana" w:eastAsia="Times New Roman" w:hAnsi="Verdana"/>
          <w:b/>
          <w:color w:val="646464"/>
          <w:sz w:val="17"/>
          <w:szCs w:val="17"/>
          <w:lang w:eastAsia="pl-PL"/>
        </w:rPr>
        <w:t>Uwaga: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informacje dotyczące transportu publicznego mogą ulec zmianie, zaleca się sprawdzić aktualne informacje na stronie : </w:t>
      </w:r>
      <w:hyperlink r:id="rId6" w:history="1">
        <w:r w:rsidRPr="00444642">
          <w:rPr>
            <w:rStyle w:val="Hipercze"/>
            <w:rFonts w:ascii="Verdana" w:eastAsia="Times New Roman" w:hAnsi="Verdana"/>
            <w:sz w:val="17"/>
            <w:szCs w:val="17"/>
            <w:lang w:eastAsia="pl-PL"/>
          </w:rPr>
          <w:t>www.wtp.waw.pl</w:t>
        </w:r>
      </w:hyperlink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oraz </w:t>
      </w:r>
      <w:hyperlink r:id="rId7" w:history="1">
        <w:r w:rsidRPr="00444642">
          <w:rPr>
            <w:rStyle w:val="Hipercze"/>
            <w:rFonts w:ascii="Verdana" w:eastAsia="Times New Roman" w:hAnsi="Verdana"/>
            <w:sz w:val="17"/>
            <w:szCs w:val="17"/>
            <w:lang w:eastAsia="pl-PL"/>
          </w:rPr>
          <w:t>www.mazowieckie.com.pl</w:t>
        </w:r>
      </w:hyperlink>
    </w:p>
    <w:p w:rsidR="005C29D4" w:rsidRPr="005C29D4" w:rsidRDefault="005C29D4" w:rsidP="00644577">
      <w:pPr>
        <w:spacing w:after="0" w:line="360" w:lineRule="auto"/>
        <w:outlineLvl w:val="2"/>
        <w:rPr>
          <w:rFonts w:ascii="Verdana" w:eastAsia="Times New Roman" w:hAnsi="Verdana"/>
          <w:b/>
          <w:bCs/>
          <w:color w:val="646464"/>
          <w:sz w:val="27"/>
          <w:szCs w:val="27"/>
          <w:lang w:eastAsia="pl-PL"/>
        </w:rPr>
      </w:pPr>
      <w:r w:rsidRPr="005C29D4">
        <w:rPr>
          <w:rFonts w:ascii="Verdana" w:eastAsia="Times New Roman" w:hAnsi="Verdana"/>
          <w:b/>
          <w:bCs/>
          <w:color w:val="646464"/>
          <w:sz w:val="27"/>
          <w:szCs w:val="27"/>
          <w:lang w:eastAsia="pl-PL"/>
        </w:rPr>
        <w:t xml:space="preserve">Wejście do budynku </w:t>
      </w:r>
      <w:bookmarkStart w:id="0" w:name="_GoBack"/>
      <w:bookmarkEnd w:id="0"/>
    </w:p>
    <w:p w:rsidR="00644577" w:rsidRDefault="008F5136" w:rsidP="00644577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49324F">
        <w:rPr>
          <w:rFonts w:ascii="Verdana" w:eastAsia="Times New Roman" w:hAnsi="Verdana"/>
          <w:b/>
          <w:i/>
          <w:color w:val="646464"/>
          <w:sz w:val="17"/>
          <w:szCs w:val="17"/>
          <w:lang w:eastAsia="pl-PL"/>
        </w:rPr>
        <w:t>Budynek szkoły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posiada </w:t>
      </w:r>
      <w:r w:rsidR="000A77B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jedno </w:t>
      </w:r>
      <w:r w:rsidR="00E60BD4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piętro, 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wejście od strony </w:t>
      </w:r>
      <w:r w:rsidR="004C51FB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wschodniej 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wprost z poziomu gruntu. Drzwi </w:t>
      </w:r>
      <w:r w:rsidR="00E60BD4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wejściowe o 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szer</w:t>
      </w:r>
      <w:r w:rsidR="000A77BF">
        <w:rPr>
          <w:rFonts w:ascii="Verdana" w:eastAsia="Times New Roman" w:hAnsi="Verdana"/>
          <w:color w:val="646464"/>
          <w:sz w:val="17"/>
          <w:szCs w:val="17"/>
          <w:lang w:eastAsia="pl-PL"/>
        </w:rPr>
        <w:t>. 0,84 m.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</w:t>
      </w:r>
      <w:r w:rsidR="00E60BD4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Za drzwiami wejściowymi 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znajdują się </w:t>
      </w:r>
      <w:r w:rsidR="000A77BF">
        <w:rPr>
          <w:rFonts w:ascii="Verdana" w:eastAsia="Times New Roman" w:hAnsi="Verdana"/>
          <w:color w:val="646464"/>
          <w:sz w:val="17"/>
          <w:szCs w:val="17"/>
          <w:lang w:eastAsia="pl-PL"/>
        </w:rPr>
        <w:t>3</w:t>
      </w:r>
      <w:r w:rsidR="00E60BD4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stopnie 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>schod</w:t>
      </w:r>
      <w:r w:rsidR="00E60BD4">
        <w:rPr>
          <w:rFonts w:ascii="Verdana" w:eastAsia="Times New Roman" w:hAnsi="Verdana"/>
          <w:color w:val="646464"/>
          <w:sz w:val="17"/>
          <w:szCs w:val="17"/>
          <w:lang w:eastAsia="pl-PL"/>
        </w:rPr>
        <w:t>ów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o szer. </w:t>
      </w:r>
      <w:r w:rsidR="000A77B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1,0m. </w:t>
      </w:r>
      <w:r w:rsidR="00E60BD4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Na parterze znajduje się sala dydaktyczna oraz </w:t>
      </w:r>
      <w:proofErr w:type="spellStart"/>
      <w:r w:rsidR="00E60BD4">
        <w:rPr>
          <w:rFonts w:ascii="Verdana" w:eastAsia="Times New Roman" w:hAnsi="Verdana"/>
          <w:color w:val="646464"/>
          <w:sz w:val="17"/>
          <w:szCs w:val="17"/>
          <w:lang w:eastAsia="pl-PL"/>
        </w:rPr>
        <w:t>holl</w:t>
      </w:r>
      <w:proofErr w:type="spellEnd"/>
      <w:r w:rsidR="00E60BD4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o szer.</w:t>
      </w:r>
      <w:r w:rsidR="000A77B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1,45 m. </w:t>
      </w:r>
      <w:r w:rsidR="00E60BD4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</w:t>
      </w:r>
      <w:r w:rsidR="004C51FB">
        <w:rPr>
          <w:rFonts w:ascii="Verdana" w:eastAsia="Times New Roman" w:hAnsi="Verdana"/>
          <w:color w:val="646464"/>
          <w:sz w:val="17"/>
          <w:szCs w:val="17"/>
          <w:lang w:eastAsia="pl-PL"/>
        </w:rPr>
        <w:t>Na I piętrze znajdują się sale dydaktyczne z drzwiami o szer</w:t>
      </w:r>
      <w:r w:rsidR="005F0499">
        <w:rPr>
          <w:rFonts w:ascii="Verdana" w:eastAsia="Times New Roman" w:hAnsi="Verdana"/>
          <w:color w:val="646464"/>
          <w:sz w:val="17"/>
          <w:szCs w:val="17"/>
          <w:lang w:eastAsia="pl-PL"/>
        </w:rPr>
        <w:t>.</w:t>
      </w:r>
      <w:r w:rsidR="004C51FB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</w:t>
      </w:r>
      <w:r w:rsidR="000A77BF">
        <w:rPr>
          <w:rFonts w:ascii="Verdana" w:eastAsia="Times New Roman" w:hAnsi="Verdana"/>
          <w:color w:val="646464"/>
          <w:sz w:val="17"/>
          <w:szCs w:val="17"/>
          <w:lang w:eastAsia="pl-PL"/>
        </w:rPr>
        <w:t>0,9 m.</w:t>
      </w:r>
      <w:r w:rsidR="005F0499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, </w:t>
      </w:r>
      <w:r w:rsidR="004C51FB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</w:t>
      </w:r>
      <w:proofErr w:type="spellStart"/>
      <w:r w:rsidR="004C51FB">
        <w:rPr>
          <w:rFonts w:ascii="Verdana" w:eastAsia="Times New Roman" w:hAnsi="Verdana"/>
          <w:color w:val="646464"/>
          <w:sz w:val="17"/>
          <w:szCs w:val="17"/>
          <w:lang w:eastAsia="pl-PL"/>
        </w:rPr>
        <w:t>Holl</w:t>
      </w:r>
      <w:proofErr w:type="spellEnd"/>
      <w:r w:rsidR="004C51FB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o szerokości </w:t>
      </w:r>
      <w:r w:rsidR="005F0499">
        <w:rPr>
          <w:rFonts w:ascii="Verdana" w:eastAsia="Times New Roman" w:hAnsi="Verdana"/>
          <w:color w:val="646464"/>
          <w:sz w:val="17"/>
          <w:szCs w:val="17"/>
          <w:lang w:eastAsia="pl-PL"/>
        </w:rPr>
        <w:t>1,45 m.</w:t>
      </w:r>
      <w:r w:rsidR="004C51FB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 </w:t>
      </w:r>
    </w:p>
    <w:p w:rsidR="00644577" w:rsidRDefault="00E60BD4" w:rsidP="00644577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Brak toalety dla niepełnosprawnych. </w:t>
      </w:r>
      <w:r w:rsidR="008F5136">
        <w:rPr>
          <w:rFonts w:ascii="Verdana" w:eastAsia="Times New Roman" w:hAnsi="Verdana"/>
          <w:color w:val="646464"/>
          <w:sz w:val="17"/>
          <w:szCs w:val="17"/>
          <w:lang w:eastAsia="pl-PL"/>
        </w:rPr>
        <w:t>Brak windy</w:t>
      </w:r>
      <w:r w:rsidR="0077025F">
        <w:rPr>
          <w:rFonts w:ascii="Verdana" w:eastAsia="Times New Roman" w:hAnsi="Verdana"/>
          <w:color w:val="646464"/>
          <w:sz w:val="17"/>
          <w:szCs w:val="17"/>
          <w:lang w:eastAsia="pl-PL"/>
        </w:rPr>
        <w:t>,</w:t>
      </w:r>
      <w:r w:rsidR="008F5136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platform</w:t>
      </w:r>
      <w:r w:rsidR="0077025F">
        <w:rPr>
          <w:rFonts w:ascii="Verdana" w:eastAsia="Times New Roman" w:hAnsi="Verdana"/>
          <w:color w:val="646464"/>
          <w:sz w:val="17"/>
          <w:szCs w:val="17"/>
          <w:lang w:eastAsia="pl-PL"/>
        </w:rPr>
        <w:t>y</w:t>
      </w:r>
      <w:r w:rsidR="008F5136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i podjazd</w:t>
      </w:r>
      <w:r w:rsidR="0077025F">
        <w:rPr>
          <w:rFonts w:ascii="Verdana" w:eastAsia="Times New Roman" w:hAnsi="Verdana"/>
          <w:color w:val="646464"/>
          <w:sz w:val="17"/>
          <w:szCs w:val="17"/>
          <w:lang w:eastAsia="pl-PL"/>
        </w:rPr>
        <w:t>u</w:t>
      </w:r>
      <w:r w:rsidR="008F5136">
        <w:rPr>
          <w:rFonts w:ascii="Verdana" w:eastAsia="Times New Roman" w:hAnsi="Verdana"/>
          <w:color w:val="646464"/>
          <w:sz w:val="17"/>
          <w:szCs w:val="17"/>
          <w:lang w:eastAsia="pl-PL"/>
        </w:rPr>
        <w:t>. Brak informacji głosowych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>,</w:t>
      </w:r>
      <w:r w:rsidRPr="00E60BD4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>oznaczeń brajlowskich, b</w:t>
      </w:r>
      <w:r w:rsidR="008F5136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rak pętli indukcyjnych. </w:t>
      </w:r>
    </w:p>
    <w:p w:rsidR="008F5136" w:rsidRDefault="008F5136" w:rsidP="00644577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lastRenderedPageBreak/>
        <w:t xml:space="preserve">W indywidualnych przypadkach, </w:t>
      </w:r>
      <w:r w:rsidR="00E60BD4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po wcześniejszych uzgodnieniach, 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możliwość </w:t>
      </w:r>
      <w:r w:rsidR="00E60BD4">
        <w:rPr>
          <w:rFonts w:ascii="Verdana" w:eastAsia="Times New Roman" w:hAnsi="Verdana"/>
          <w:color w:val="646464"/>
          <w:sz w:val="17"/>
          <w:szCs w:val="17"/>
          <w:lang w:eastAsia="pl-PL"/>
        </w:rPr>
        <w:t>zapewnienia tłumacza języka migowego</w:t>
      </w:r>
      <w:r w:rsid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, pomoc osobie </w:t>
      </w:r>
      <w:r w:rsidR="0049324F" w:rsidRP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niewidomej </w:t>
      </w:r>
      <w:r w:rsidR="00E60BD4" w:rsidRP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oraz pomoc </w:t>
      </w:r>
      <w:r w:rsidR="0049324F" w:rsidRP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przy </w:t>
      </w:r>
      <w:r w:rsid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pokonaniu </w:t>
      </w:r>
      <w:r w:rsidR="0049324F" w:rsidRP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>schod</w:t>
      </w:r>
      <w:r w:rsid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>ów</w:t>
      </w:r>
      <w:r w:rsidR="00E60BD4" w:rsidRP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>. Możliwy wstęp do budynku z psem asystującym.</w:t>
      </w:r>
      <w:r w:rsidR="00E60BD4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</w:t>
      </w:r>
    </w:p>
    <w:p w:rsidR="0077025F" w:rsidRDefault="004C51FB" w:rsidP="00644577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 w:rsidRPr="0049324F">
        <w:rPr>
          <w:rFonts w:ascii="Verdana" w:eastAsia="Times New Roman" w:hAnsi="Verdana"/>
          <w:b/>
          <w:i/>
          <w:color w:val="646464"/>
          <w:sz w:val="17"/>
          <w:szCs w:val="17"/>
          <w:lang w:eastAsia="pl-PL"/>
        </w:rPr>
        <w:t>Budynek główny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posiada piwnicę użytkową, wysoki parter i </w:t>
      </w:r>
      <w:r w:rsid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>dwa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piętra. Wejście do budynku od strony północnej wprost z poziomu gruntu przez drzwi o szer</w:t>
      </w:r>
      <w:r w:rsid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>.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</w:t>
      </w:r>
      <w:r w:rsid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>1,06 m.</w:t>
      </w:r>
      <w:r w:rsidR="0077025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</w:t>
      </w:r>
    </w:p>
    <w:p w:rsidR="0077025F" w:rsidRDefault="0049324F" w:rsidP="00644577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Wewnątrz </w:t>
      </w:r>
      <w:r w:rsidR="004C51FB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klatka schodowa i 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8 stopni </w:t>
      </w:r>
      <w:r w:rsidR="004C51FB">
        <w:rPr>
          <w:rFonts w:ascii="Verdana" w:eastAsia="Times New Roman" w:hAnsi="Verdana"/>
          <w:color w:val="646464"/>
          <w:sz w:val="17"/>
          <w:szCs w:val="17"/>
          <w:lang w:eastAsia="pl-PL"/>
        </w:rPr>
        <w:t>scho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>dów</w:t>
      </w:r>
      <w:r w:rsidR="0077025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o szer. 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1,0 m. </w:t>
      </w:r>
      <w:r w:rsidR="0077025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Na wysokim parterze mieści się sekretariat. Wejście z klatki schodowej na lewo przez drzwi o szer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>. 0,94 m.</w:t>
      </w:r>
      <w:r w:rsidR="0077025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</w:t>
      </w:r>
    </w:p>
    <w:p w:rsidR="0077025F" w:rsidRDefault="0077025F" w:rsidP="00644577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>Na poszczególnych piętrach korytarze o szer</w:t>
      </w:r>
      <w:r w:rsid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>. 2,0 m.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oraz sale będące w użytkowaniu wychowanków.</w:t>
      </w:r>
    </w:p>
    <w:p w:rsidR="00644577" w:rsidRDefault="0077025F" w:rsidP="00644577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>Brak windy, platform i podjazdu. Brak informacji głosowych,</w:t>
      </w:r>
      <w:r w:rsidRPr="00E60BD4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oznaczeń brajlowskich, brak pętli indukcyjnych. </w:t>
      </w:r>
      <w:r w:rsid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Brak toalety dla niepełnosprawnych. </w:t>
      </w:r>
    </w:p>
    <w:p w:rsidR="00E60BD4" w:rsidRDefault="0077025F" w:rsidP="00644577">
      <w:pPr>
        <w:spacing w:after="0" w:line="360" w:lineRule="auto"/>
        <w:rPr>
          <w:rFonts w:ascii="Verdana" w:eastAsia="Times New Roman" w:hAnsi="Verdana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W indywidualnych </w:t>
      </w:r>
      <w:r w:rsidRP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przypadkach, po wcześniejszych uzgodnieniach,  możliwość zapewnienia tłumacza języka </w:t>
      </w:r>
      <w:r w:rsidR="0049324F" w:rsidRP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>migowego, pomoc osobie niewidomej</w:t>
      </w:r>
      <w:r w:rsidRP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oraz pomoc przy </w:t>
      </w:r>
      <w:r w:rsid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pokonaniu </w:t>
      </w:r>
      <w:r w:rsidRP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>schod</w:t>
      </w:r>
      <w:r w:rsid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>ów</w:t>
      </w:r>
      <w:r w:rsidRPr="0049324F">
        <w:rPr>
          <w:rFonts w:ascii="Verdana" w:eastAsia="Times New Roman" w:hAnsi="Verdana"/>
          <w:color w:val="646464"/>
          <w:sz w:val="17"/>
          <w:szCs w:val="17"/>
          <w:lang w:eastAsia="pl-PL"/>
        </w:rPr>
        <w:t>. Możliwy wstęp do budynku z psem asystującym.</w:t>
      </w:r>
      <w:r>
        <w:rPr>
          <w:rFonts w:ascii="Verdana" w:eastAsia="Times New Roman" w:hAnsi="Verdana"/>
          <w:color w:val="646464"/>
          <w:sz w:val="17"/>
          <w:szCs w:val="17"/>
          <w:lang w:eastAsia="pl-PL"/>
        </w:rPr>
        <w:t xml:space="preserve"> </w:t>
      </w:r>
    </w:p>
    <w:p w:rsidR="00B66947" w:rsidRDefault="00802F10" w:rsidP="00644577">
      <w:pPr>
        <w:spacing w:after="0" w:line="360" w:lineRule="auto"/>
      </w:pPr>
    </w:p>
    <w:sectPr w:rsidR="00B6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31D"/>
    <w:multiLevelType w:val="multilevel"/>
    <w:tmpl w:val="497A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E2DC0"/>
    <w:multiLevelType w:val="multilevel"/>
    <w:tmpl w:val="C8DC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F438E"/>
    <w:multiLevelType w:val="multilevel"/>
    <w:tmpl w:val="ADA4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D4"/>
    <w:rsid w:val="000A77BF"/>
    <w:rsid w:val="000E1E4A"/>
    <w:rsid w:val="00122169"/>
    <w:rsid w:val="004343FC"/>
    <w:rsid w:val="004561DF"/>
    <w:rsid w:val="0049324F"/>
    <w:rsid w:val="004C51FB"/>
    <w:rsid w:val="00520104"/>
    <w:rsid w:val="005C29D4"/>
    <w:rsid w:val="005F0499"/>
    <w:rsid w:val="00644577"/>
    <w:rsid w:val="006B1C0A"/>
    <w:rsid w:val="0077025F"/>
    <w:rsid w:val="00802F10"/>
    <w:rsid w:val="008F5136"/>
    <w:rsid w:val="00970998"/>
    <w:rsid w:val="00AB5674"/>
    <w:rsid w:val="00B57719"/>
    <w:rsid w:val="00C85FA5"/>
    <w:rsid w:val="00E004FE"/>
    <w:rsid w:val="00E02D6D"/>
    <w:rsid w:val="00E6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2E33-A46F-4F29-ACAC-774E9D87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74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AB5674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2TIRpodwjnytiret">
    <w:name w:val="2TIR – podwójny tiret"/>
    <w:basedOn w:val="Normalny"/>
    <w:uiPriority w:val="73"/>
    <w:qFormat/>
    <w:rsid w:val="00AB5674"/>
    <w:pPr>
      <w:spacing w:after="0" w:line="360" w:lineRule="auto"/>
      <w:ind w:left="1780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B5674"/>
    <w:rPr>
      <w:rFonts w:eastAsia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AB5674"/>
    <w:rPr>
      <w:rFonts w:eastAsia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AB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1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5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zowiecki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tp.waw.pl" TargetMode="External"/><Relationship Id="rId5" Type="http://schemas.openxmlformats.org/officeDocument/2006/relationships/hyperlink" Target="https://www.rpo.gov.pl/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MOW3-02</dc:creator>
  <cp:keywords/>
  <dc:description/>
  <cp:lastModifiedBy>MOW3-02</cp:lastModifiedBy>
  <cp:revision>5</cp:revision>
  <dcterms:created xsi:type="dcterms:W3CDTF">2021-03-16T14:00:00Z</dcterms:created>
  <dcterms:modified xsi:type="dcterms:W3CDTF">2021-03-18T11:15:00Z</dcterms:modified>
</cp:coreProperties>
</file>